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A6" w:rsidRPr="00E34AD0" w:rsidRDefault="00B819A6" w:rsidP="00B819A6">
      <w:pPr>
        <w:rPr>
          <w:b/>
          <w:sz w:val="28"/>
          <w:szCs w:val="28"/>
        </w:rPr>
      </w:pPr>
      <w:r w:rsidRPr="00E34AD0">
        <w:rPr>
          <w:b/>
          <w:sz w:val="28"/>
          <w:szCs w:val="28"/>
        </w:rPr>
        <w:t>Matrícula em Discipli</w:t>
      </w:r>
      <w:r w:rsidR="003A4A08">
        <w:rPr>
          <w:b/>
          <w:sz w:val="28"/>
          <w:szCs w:val="28"/>
        </w:rPr>
        <w:t xml:space="preserve">na Isolada - </w:t>
      </w:r>
      <w:bookmarkStart w:id="0" w:name="_GoBack"/>
      <w:bookmarkEnd w:id="0"/>
      <w:r w:rsidR="003A4A08">
        <w:rPr>
          <w:b/>
          <w:sz w:val="28"/>
          <w:szCs w:val="28"/>
        </w:rPr>
        <w:t>2017</w:t>
      </w:r>
      <w:r w:rsidRPr="00E34AD0">
        <w:rPr>
          <w:b/>
          <w:sz w:val="28"/>
          <w:szCs w:val="28"/>
        </w:rPr>
        <w:t>-1</w:t>
      </w:r>
    </w:p>
    <w:p w:rsidR="00B819A6" w:rsidRPr="00B819A6" w:rsidRDefault="00B819A6" w:rsidP="00B819A6">
      <w:pPr>
        <w:rPr>
          <w:b/>
        </w:rPr>
      </w:pPr>
      <w:r w:rsidRPr="00B819A6">
        <w:rPr>
          <w:b/>
        </w:rPr>
        <w:t xml:space="preserve">DEFERIDO - </w:t>
      </w:r>
      <w:r w:rsidR="00767625">
        <w:rPr>
          <w:b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767625" w:rsidTr="00C05A1C">
        <w:tc>
          <w:tcPr>
            <w:tcW w:w="4077" w:type="dxa"/>
          </w:tcPr>
          <w:p w:rsidR="00767625" w:rsidRDefault="00767625" w:rsidP="00E34AD0">
            <w:r w:rsidRPr="00767625">
              <w:t>FERNANDO RAMOS LENG</w:t>
            </w:r>
            <w:r>
              <w:t>L</w:t>
            </w:r>
            <w:r w:rsidRPr="00767625">
              <w:t>ER</w:t>
            </w:r>
          </w:p>
        </w:tc>
        <w:tc>
          <w:tcPr>
            <w:tcW w:w="4643" w:type="dxa"/>
          </w:tcPr>
          <w:p w:rsidR="00767625" w:rsidRDefault="00767625" w:rsidP="00E34AD0">
            <w:r>
              <w:t>CAD510019 Estratégias Organizacionais</w:t>
            </w:r>
          </w:p>
          <w:p w:rsidR="00767625" w:rsidRDefault="00767625" w:rsidP="00767625">
            <w:r>
              <w:t xml:space="preserve">Profa. Rosália </w:t>
            </w:r>
            <w:r w:rsidRPr="00767625">
              <w:t xml:space="preserve">A. B. </w:t>
            </w:r>
            <w:proofErr w:type="spellStart"/>
            <w:r w:rsidRPr="00767625">
              <w:t>Lavarda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- Sala 207</w:t>
            </w:r>
          </w:p>
        </w:tc>
      </w:tr>
      <w:tr w:rsidR="00767625" w:rsidTr="00C05A1C">
        <w:tc>
          <w:tcPr>
            <w:tcW w:w="4077" w:type="dxa"/>
          </w:tcPr>
          <w:p w:rsidR="00767625" w:rsidRDefault="00767625" w:rsidP="00E34AD0">
            <w:r>
              <w:t>ROBSON VANDER CANARIN DA ROCHA</w:t>
            </w:r>
          </w:p>
        </w:tc>
        <w:tc>
          <w:tcPr>
            <w:tcW w:w="4643" w:type="dxa"/>
          </w:tcPr>
          <w:p w:rsidR="00767625" w:rsidRDefault="00767625" w:rsidP="00767625">
            <w:r>
              <w:t>CAD510019 Estratégias Organizacionais</w:t>
            </w:r>
          </w:p>
          <w:p w:rsidR="00767625" w:rsidRDefault="00767625" w:rsidP="00767625">
            <w:r>
              <w:t xml:space="preserve">Profa. Rosália A. B. </w:t>
            </w:r>
            <w:proofErr w:type="spellStart"/>
            <w:r>
              <w:t>Lavarda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- Sala 207</w:t>
            </w:r>
          </w:p>
        </w:tc>
      </w:tr>
      <w:tr w:rsidR="00767625" w:rsidTr="00C05A1C">
        <w:tc>
          <w:tcPr>
            <w:tcW w:w="4077" w:type="dxa"/>
          </w:tcPr>
          <w:p w:rsidR="00767625" w:rsidRDefault="003C3B45" w:rsidP="00E34AD0">
            <w:r w:rsidRPr="003C3B45">
              <w:t>MARIANA VEIGA FLORENTINO</w:t>
            </w:r>
          </w:p>
        </w:tc>
        <w:tc>
          <w:tcPr>
            <w:tcW w:w="4643" w:type="dxa"/>
          </w:tcPr>
          <w:p w:rsidR="00767625" w:rsidRDefault="0017624D" w:rsidP="00E34AD0">
            <w:r>
              <w:t xml:space="preserve">CAD410029 </w:t>
            </w:r>
            <w:r w:rsidR="003C3B45">
              <w:t>Métodos Qualitativos de Pesquisa</w:t>
            </w:r>
          </w:p>
          <w:p w:rsidR="003C3B45" w:rsidRDefault="003C3B45" w:rsidP="00E34AD0">
            <w:r>
              <w:t xml:space="preserve">Prof. Sérgio </w:t>
            </w:r>
            <w:proofErr w:type="spellStart"/>
            <w:r>
              <w:t>Boeira</w:t>
            </w:r>
            <w:proofErr w:type="spellEnd"/>
            <w:r>
              <w:t xml:space="preserve"> - </w:t>
            </w:r>
            <w:r w:rsidRPr="003C3B45">
              <w:t>Sala</w:t>
            </w:r>
            <w:r>
              <w:t xml:space="preserve"> 202</w:t>
            </w:r>
          </w:p>
        </w:tc>
      </w:tr>
      <w:tr w:rsidR="007C55F0" w:rsidTr="00C05A1C">
        <w:tc>
          <w:tcPr>
            <w:tcW w:w="4077" w:type="dxa"/>
          </w:tcPr>
          <w:p w:rsidR="007C55F0" w:rsidRPr="00A55208" w:rsidRDefault="007C55F0" w:rsidP="006C65C0">
            <w:r w:rsidRPr="002F7112">
              <w:t>MARCO AURÉLIO GIOVANELLA</w:t>
            </w:r>
          </w:p>
        </w:tc>
        <w:tc>
          <w:tcPr>
            <w:tcW w:w="4643" w:type="dxa"/>
          </w:tcPr>
          <w:p w:rsidR="007C55F0" w:rsidRDefault="007C55F0" w:rsidP="006C65C0">
            <w:r w:rsidRPr="00A55208">
              <w:t>CAD410029 Métodos Qualitativos de Pesquisa</w:t>
            </w:r>
          </w:p>
          <w:p w:rsidR="007C55F0" w:rsidRPr="00A55208" w:rsidRDefault="007C55F0" w:rsidP="006C65C0">
            <w:r w:rsidRPr="007C55F0">
              <w:t xml:space="preserve">Prof. Sérgio </w:t>
            </w:r>
            <w:proofErr w:type="spellStart"/>
            <w:r w:rsidRPr="007C55F0">
              <w:t>Boeira</w:t>
            </w:r>
            <w:proofErr w:type="spellEnd"/>
            <w:r w:rsidRPr="007C55F0">
              <w:t xml:space="preserve"> - Sala 202</w:t>
            </w:r>
          </w:p>
        </w:tc>
      </w:tr>
      <w:tr w:rsidR="00767625" w:rsidTr="00C05A1C">
        <w:tc>
          <w:tcPr>
            <w:tcW w:w="4077" w:type="dxa"/>
          </w:tcPr>
          <w:p w:rsidR="00767625" w:rsidRDefault="003C3B45" w:rsidP="003C3B45">
            <w:r w:rsidRPr="003C3B45">
              <w:t xml:space="preserve">MONICA FERNANDES CANZIANI </w:t>
            </w:r>
          </w:p>
        </w:tc>
        <w:tc>
          <w:tcPr>
            <w:tcW w:w="4643" w:type="dxa"/>
          </w:tcPr>
          <w:p w:rsidR="003C3B45" w:rsidRDefault="003C3B45" w:rsidP="003C3B45">
            <w:r>
              <w:t>CAD410029 Métodos Qualitativos de Pesquisa</w:t>
            </w:r>
          </w:p>
          <w:p w:rsidR="00767625" w:rsidRDefault="003C3B45" w:rsidP="003C3B45">
            <w:r>
              <w:t xml:space="preserve">Prof. Sérgio </w:t>
            </w:r>
            <w:proofErr w:type="spellStart"/>
            <w:r>
              <w:t>Boeira</w:t>
            </w:r>
            <w:proofErr w:type="spellEnd"/>
            <w:r>
              <w:t xml:space="preserve"> - Sala 202</w:t>
            </w:r>
          </w:p>
        </w:tc>
      </w:tr>
      <w:tr w:rsidR="00767625" w:rsidTr="00C05A1C">
        <w:tc>
          <w:tcPr>
            <w:tcW w:w="4077" w:type="dxa"/>
          </w:tcPr>
          <w:p w:rsidR="00767625" w:rsidRDefault="00C05A1C" w:rsidP="00E34AD0">
            <w:r>
              <w:t>CAMILA PAULI</w:t>
            </w:r>
          </w:p>
        </w:tc>
        <w:tc>
          <w:tcPr>
            <w:tcW w:w="4643" w:type="dxa"/>
          </w:tcPr>
          <w:p w:rsidR="00767625" w:rsidRDefault="00C05A1C" w:rsidP="00E34AD0">
            <w:r>
              <w:t>CAD3516103 Finanças Corporativas Longo Prazo</w:t>
            </w:r>
          </w:p>
          <w:p w:rsidR="00C05A1C" w:rsidRDefault="00C05A1C" w:rsidP="00E34AD0">
            <w:r>
              <w:t>Prof. Newton Carneiro Jr. – Sala 207</w:t>
            </w:r>
          </w:p>
        </w:tc>
      </w:tr>
      <w:tr w:rsidR="00767625" w:rsidTr="00C05A1C">
        <w:tc>
          <w:tcPr>
            <w:tcW w:w="4077" w:type="dxa"/>
          </w:tcPr>
          <w:p w:rsidR="00767625" w:rsidRDefault="00C05A1C" w:rsidP="00E34AD0">
            <w:r>
              <w:t>FÁBIO ROQUE SCHEFFEL</w:t>
            </w:r>
          </w:p>
        </w:tc>
        <w:tc>
          <w:tcPr>
            <w:tcW w:w="4643" w:type="dxa"/>
          </w:tcPr>
          <w:p w:rsidR="00C05A1C" w:rsidRDefault="00C05A1C" w:rsidP="00C05A1C">
            <w:r>
              <w:t>CAD3516103 Finanças Corporativas Longo Prazo</w:t>
            </w:r>
          </w:p>
          <w:p w:rsidR="00767625" w:rsidRDefault="00C05A1C" w:rsidP="00C05A1C">
            <w:r>
              <w:t>Prof. Newton Carneiro Jr. – Sala 207</w:t>
            </w:r>
          </w:p>
        </w:tc>
      </w:tr>
      <w:tr w:rsidR="00767625" w:rsidTr="00C05A1C">
        <w:tc>
          <w:tcPr>
            <w:tcW w:w="4077" w:type="dxa"/>
          </w:tcPr>
          <w:p w:rsidR="00767625" w:rsidRDefault="00C05A1C" w:rsidP="00E34AD0">
            <w:r>
              <w:t>JOÃO VITOR NUNES LEAL</w:t>
            </w:r>
          </w:p>
        </w:tc>
        <w:tc>
          <w:tcPr>
            <w:tcW w:w="4643" w:type="dxa"/>
          </w:tcPr>
          <w:p w:rsidR="00C05A1C" w:rsidRDefault="00C05A1C" w:rsidP="00C05A1C">
            <w:r>
              <w:t>CAD3516103 Finanças Corporativas Longo Prazo</w:t>
            </w:r>
          </w:p>
          <w:p w:rsidR="00767625" w:rsidRDefault="00C05A1C" w:rsidP="00C05A1C">
            <w:r>
              <w:t>Prof. Newton Carneiro Jr. – Sala 207</w:t>
            </w:r>
          </w:p>
        </w:tc>
      </w:tr>
      <w:tr w:rsidR="00C05A1C" w:rsidTr="00C05A1C">
        <w:tc>
          <w:tcPr>
            <w:tcW w:w="4077" w:type="dxa"/>
          </w:tcPr>
          <w:p w:rsidR="00C05A1C" w:rsidRDefault="00C05A1C" w:rsidP="00E34AD0">
            <w:r>
              <w:t>CAMILA DA SILVA SCHMITT</w:t>
            </w:r>
          </w:p>
        </w:tc>
        <w:tc>
          <w:tcPr>
            <w:tcW w:w="4643" w:type="dxa"/>
          </w:tcPr>
          <w:p w:rsidR="00C05A1C" w:rsidRDefault="00C05A1C" w:rsidP="00E34AD0">
            <w:r>
              <w:t>CAD510021 Teorias em Marketing</w:t>
            </w:r>
          </w:p>
          <w:p w:rsidR="00C05A1C" w:rsidRDefault="00C05A1C" w:rsidP="00E34AD0">
            <w:r>
              <w:t xml:space="preserve">Prof. Martin </w:t>
            </w:r>
            <w:proofErr w:type="spellStart"/>
            <w:r>
              <w:t>Petroll</w:t>
            </w:r>
            <w:proofErr w:type="spellEnd"/>
            <w:r w:rsidR="00524341">
              <w:t xml:space="preserve"> – Sala 207</w:t>
            </w:r>
          </w:p>
        </w:tc>
      </w:tr>
      <w:tr w:rsidR="00C05A1C" w:rsidTr="00C05A1C">
        <w:tc>
          <w:tcPr>
            <w:tcW w:w="4077" w:type="dxa"/>
          </w:tcPr>
          <w:p w:rsidR="00C05A1C" w:rsidRDefault="00C05A1C" w:rsidP="00E34AD0">
            <w:r>
              <w:t>FRANCINI RENSI SCHMITZ</w:t>
            </w:r>
          </w:p>
        </w:tc>
        <w:tc>
          <w:tcPr>
            <w:tcW w:w="4643" w:type="dxa"/>
          </w:tcPr>
          <w:p w:rsidR="00C05A1C" w:rsidRDefault="00C05A1C" w:rsidP="00E34AD0">
            <w:r>
              <w:t>CAD</w:t>
            </w:r>
            <w:r w:rsidR="00524341" w:rsidRPr="00524341">
              <w:t>410035</w:t>
            </w:r>
            <w:r w:rsidR="00524341">
              <w:t xml:space="preserve"> Aprendizagem Colaborativa</w:t>
            </w:r>
          </w:p>
          <w:p w:rsidR="00524341" w:rsidRDefault="00524341" w:rsidP="00E34AD0">
            <w:r>
              <w:t xml:space="preserve">Profa. Marilda </w:t>
            </w:r>
            <w:proofErr w:type="spellStart"/>
            <w:r>
              <w:t>Todescat</w:t>
            </w:r>
            <w:proofErr w:type="spellEnd"/>
            <w:r>
              <w:t xml:space="preserve"> – Sala 202</w:t>
            </w:r>
          </w:p>
        </w:tc>
      </w:tr>
      <w:tr w:rsidR="00C05A1C" w:rsidRPr="00524341" w:rsidTr="00C05A1C">
        <w:tc>
          <w:tcPr>
            <w:tcW w:w="4077" w:type="dxa"/>
          </w:tcPr>
          <w:p w:rsidR="00C05A1C" w:rsidRDefault="00C05A1C" w:rsidP="00E34AD0">
            <w:r>
              <w:t>THÉO AUGUSTUS LUZ</w:t>
            </w:r>
          </w:p>
        </w:tc>
        <w:tc>
          <w:tcPr>
            <w:tcW w:w="4643" w:type="dxa"/>
          </w:tcPr>
          <w:p w:rsidR="00C05A1C" w:rsidRDefault="00C05A1C" w:rsidP="00E34AD0">
            <w:r>
              <w:t>CAD3527004 Gestão de Serviços</w:t>
            </w:r>
          </w:p>
          <w:p w:rsidR="00C05A1C" w:rsidRPr="00524341" w:rsidRDefault="00C05A1C" w:rsidP="00E34AD0">
            <w:r w:rsidRPr="00C05A1C">
              <w:t>Prof. Rolf E. H</w:t>
            </w:r>
            <w:r w:rsidRPr="00524341">
              <w:t>ermann – Sala 207</w:t>
            </w:r>
          </w:p>
        </w:tc>
      </w:tr>
      <w:tr w:rsidR="00F51479" w:rsidRPr="00524341" w:rsidTr="00C05A1C">
        <w:tc>
          <w:tcPr>
            <w:tcW w:w="4077" w:type="dxa"/>
          </w:tcPr>
          <w:p w:rsidR="00F51479" w:rsidRDefault="00F51479" w:rsidP="00E34AD0">
            <w:r>
              <w:t>THIAGO GONÇALVES MAGALHÃES</w:t>
            </w:r>
          </w:p>
        </w:tc>
        <w:tc>
          <w:tcPr>
            <w:tcW w:w="4643" w:type="dxa"/>
          </w:tcPr>
          <w:p w:rsidR="00F51479" w:rsidRDefault="00F51479" w:rsidP="00E34AD0">
            <w:r>
              <w:t>CAD410062 Análise Pragmática das Organizações</w:t>
            </w:r>
          </w:p>
          <w:p w:rsidR="00F51479" w:rsidRDefault="00F51479" w:rsidP="00E34AD0">
            <w:r>
              <w:t>Prof. Maurício Serva – Sala 207</w:t>
            </w:r>
          </w:p>
        </w:tc>
      </w:tr>
    </w:tbl>
    <w:p w:rsidR="003E55BA" w:rsidRDefault="003E55BA" w:rsidP="00B819A6">
      <w:pPr>
        <w:rPr>
          <w:b/>
        </w:rPr>
      </w:pPr>
    </w:p>
    <w:p w:rsidR="00B819A6" w:rsidRDefault="00B819A6" w:rsidP="00B819A6">
      <w:pPr>
        <w:rPr>
          <w:b/>
        </w:rPr>
      </w:pPr>
      <w:r w:rsidRPr="00B819A6">
        <w:rPr>
          <w:b/>
        </w:rPr>
        <w:t xml:space="preserve">DEFERIDO </w:t>
      </w:r>
      <w:r w:rsidR="006F7C52">
        <w:rPr>
          <w:b/>
        </w:rPr>
        <w:t>–</w:t>
      </w:r>
      <w:r w:rsidRPr="00B819A6">
        <w:rPr>
          <w:b/>
        </w:rPr>
        <w:t xml:space="preserve"> </w:t>
      </w:r>
      <w:r w:rsidR="00524341">
        <w:rPr>
          <w:b/>
        </w:rPr>
        <w:t>MESTRADO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524341" w:rsidTr="00524341">
        <w:tc>
          <w:tcPr>
            <w:tcW w:w="4077" w:type="dxa"/>
          </w:tcPr>
          <w:p w:rsidR="00524341" w:rsidRPr="006F7C52" w:rsidRDefault="00524341" w:rsidP="00B819A6">
            <w:r>
              <w:t>ARTHUR ALEXANDRE CASTRO</w:t>
            </w:r>
          </w:p>
        </w:tc>
        <w:tc>
          <w:tcPr>
            <w:tcW w:w="4643" w:type="dxa"/>
          </w:tcPr>
          <w:p w:rsidR="00385B61" w:rsidRDefault="00385B61" w:rsidP="00385B61">
            <w:r>
              <w:t>CAD410035 Aprendizagem Colaborativa</w:t>
            </w:r>
          </w:p>
          <w:p w:rsidR="00524341" w:rsidRPr="006F7C52" w:rsidRDefault="00385B61" w:rsidP="00385B61">
            <w:r>
              <w:t xml:space="preserve">Profa. Marilda </w:t>
            </w:r>
            <w:proofErr w:type="spellStart"/>
            <w:r>
              <w:t>Todescat</w:t>
            </w:r>
            <w:proofErr w:type="spellEnd"/>
            <w:r>
              <w:t xml:space="preserve"> – Sala 202</w:t>
            </w:r>
          </w:p>
        </w:tc>
      </w:tr>
      <w:tr w:rsidR="00F51479" w:rsidRPr="00F51479" w:rsidTr="00524341">
        <w:tc>
          <w:tcPr>
            <w:tcW w:w="4077" w:type="dxa"/>
          </w:tcPr>
          <w:p w:rsidR="00F51479" w:rsidRDefault="00F51479" w:rsidP="00B819A6">
            <w:r>
              <w:t>DIEGO WANDER DEMETRIO</w:t>
            </w:r>
          </w:p>
        </w:tc>
        <w:tc>
          <w:tcPr>
            <w:tcW w:w="4643" w:type="dxa"/>
          </w:tcPr>
          <w:p w:rsidR="00F51479" w:rsidRDefault="00F51479" w:rsidP="00F51479">
            <w:r>
              <w:t>CAD3527004 Gestão de Serviços</w:t>
            </w:r>
          </w:p>
          <w:p w:rsidR="00F51479" w:rsidRPr="002F7112" w:rsidRDefault="00F51479" w:rsidP="00F51479">
            <w:r w:rsidRPr="002F7112">
              <w:t>Prof. Rolf E. Hermann – Sala 207</w:t>
            </w:r>
          </w:p>
        </w:tc>
      </w:tr>
      <w:tr w:rsidR="00524341" w:rsidTr="00524341">
        <w:tc>
          <w:tcPr>
            <w:tcW w:w="4077" w:type="dxa"/>
          </w:tcPr>
          <w:p w:rsidR="00524341" w:rsidRPr="006F7C52" w:rsidRDefault="00524341" w:rsidP="00B819A6">
            <w:r>
              <w:t>LUCIANO VALENTIM SILVA</w:t>
            </w:r>
          </w:p>
        </w:tc>
        <w:tc>
          <w:tcPr>
            <w:tcW w:w="4643" w:type="dxa"/>
          </w:tcPr>
          <w:p w:rsidR="00385B61" w:rsidRDefault="00385B61" w:rsidP="00385B61">
            <w:r>
              <w:t>CAD410029 Métodos Qualitativos de Pesquisa</w:t>
            </w:r>
          </w:p>
          <w:p w:rsidR="00524341" w:rsidRPr="006F7C52" w:rsidRDefault="00385B61" w:rsidP="00385B61">
            <w:r>
              <w:t xml:space="preserve">Prof. Sérgio </w:t>
            </w:r>
            <w:proofErr w:type="spellStart"/>
            <w:r>
              <w:t>Boeira</w:t>
            </w:r>
            <w:proofErr w:type="spellEnd"/>
            <w:r>
              <w:t xml:space="preserve"> - Sala 202</w:t>
            </w:r>
          </w:p>
        </w:tc>
      </w:tr>
      <w:tr w:rsidR="007C55F0" w:rsidRPr="00CD1857" w:rsidTr="00A07A8D">
        <w:tc>
          <w:tcPr>
            <w:tcW w:w="4077" w:type="dxa"/>
          </w:tcPr>
          <w:p w:rsidR="007C55F0" w:rsidRPr="00CD1857" w:rsidRDefault="007C55F0" w:rsidP="00A07A8D">
            <w:pPr>
              <w:rPr>
                <w:highlight w:val="yellow"/>
              </w:rPr>
            </w:pPr>
            <w:r w:rsidRPr="002F7112">
              <w:t>AMANDA SANTOS ILHA</w:t>
            </w:r>
          </w:p>
        </w:tc>
        <w:tc>
          <w:tcPr>
            <w:tcW w:w="4643" w:type="dxa"/>
          </w:tcPr>
          <w:p w:rsidR="007C55F0" w:rsidRDefault="007C55F0" w:rsidP="00A07A8D">
            <w:r>
              <w:t>CAD510019 Estratégias Organizacionais</w:t>
            </w:r>
          </w:p>
          <w:p w:rsidR="007C55F0" w:rsidRPr="00CD1857" w:rsidRDefault="007C55F0" w:rsidP="00A07A8D">
            <w:pPr>
              <w:rPr>
                <w:highlight w:val="yellow"/>
              </w:rPr>
            </w:pPr>
            <w:r>
              <w:t xml:space="preserve">Profa. Rosália A. B. </w:t>
            </w:r>
            <w:proofErr w:type="spellStart"/>
            <w:r>
              <w:t>Lavarda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- Sala 207</w:t>
            </w:r>
          </w:p>
        </w:tc>
      </w:tr>
      <w:tr w:rsidR="00524341" w:rsidTr="00524341">
        <w:tc>
          <w:tcPr>
            <w:tcW w:w="4077" w:type="dxa"/>
          </w:tcPr>
          <w:p w:rsidR="00524341" w:rsidRPr="006F7C52" w:rsidRDefault="00524341" w:rsidP="00B819A6">
            <w:r>
              <w:t>LUIZ HENRIQUE DA SILVA</w:t>
            </w:r>
          </w:p>
        </w:tc>
        <w:tc>
          <w:tcPr>
            <w:tcW w:w="4643" w:type="dxa"/>
          </w:tcPr>
          <w:p w:rsidR="00385B61" w:rsidRDefault="00385B61" w:rsidP="00385B61">
            <w:r>
              <w:t>CAD510019 Estratégias Organizacionais</w:t>
            </w:r>
          </w:p>
          <w:p w:rsidR="00524341" w:rsidRPr="006F7C52" w:rsidRDefault="00385B61" w:rsidP="00385B61">
            <w:r>
              <w:t xml:space="preserve">Profa. Rosália A. B. </w:t>
            </w:r>
            <w:proofErr w:type="spellStart"/>
            <w:r>
              <w:t>Lavarda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- Sala 207</w:t>
            </w:r>
          </w:p>
        </w:tc>
      </w:tr>
      <w:tr w:rsidR="00524341" w:rsidTr="00524341">
        <w:tc>
          <w:tcPr>
            <w:tcW w:w="4077" w:type="dxa"/>
          </w:tcPr>
          <w:p w:rsidR="00524341" w:rsidRPr="006F7C52" w:rsidRDefault="00524341" w:rsidP="00B819A6">
            <w:r>
              <w:t>RENATO PEREIRA LIMA DE CARVALHO</w:t>
            </w:r>
          </w:p>
        </w:tc>
        <w:tc>
          <w:tcPr>
            <w:tcW w:w="4643" w:type="dxa"/>
          </w:tcPr>
          <w:p w:rsidR="00385B61" w:rsidRDefault="00385B61" w:rsidP="00385B61">
            <w:r>
              <w:t>CAD510019 Estratégias Organizacionais</w:t>
            </w:r>
          </w:p>
          <w:p w:rsidR="00524341" w:rsidRPr="006F7C52" w:rsidRDefault="00385B61" w:rsidP="00385B61">
            <w:r>
              <w:t xml:space="preserve">Profa. Rosália A. B. </w:t>
            </w:r>
            <w:proofErr w:type="spellStart"/>
            <w:r>
              <w:t>Lavarda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- Sala 207</w:t>
            </w:r>
          </w:p>
        </w:tc>
      </w:tr>
      <w:tr w:rsidR="00524341" w:rsidTr="00524341">
        <w:tc>
          <w:tcPr>
            <w:tcW w:w="4077" w:type="dxa"/>
          </w:tcPr>
          <w:p w:rsidR="00524341" w:rsidRPr="006F7C52" w:rsidRDefault="00524341" w:rsidP="00B819A6">
            <w:r>
              <w:t>SULA PATRÍCIA MACIEL</w:t>
            </w:r>
          </w:p>
        </w:tc>
        <w:tc>
          <w:tcPr>
            <w:tcW w:w="4643" w:type="dxa"/>
          </w:tcPr>
          <w:p w:rsidR="00385B61" w:rsidRDefault="00385B61" w:rsidP="00385B61">
            <w:r>
              <w:t>CAD510019 Estratégias Organizacionais</w:t>
            </w:r>
          </w:p>
          <w:p w:rsidR="00524341" w:rsidRPr="006F7C52" w:rsidRDefault="00385B61" w:rsidP="00385B61">
            <w:r>
              <w:t xml:space="preserve">Profa. Rosália A. B. </w:t>
            </w:r>
            <w:proofErr w:type="spellStart"/>
            <w:r>
              <w:t>Lavarda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- Sala 207</w:t>
            </w:r>
          </w:p>
        </w:tc>
      </w:tr>
      <w:tr w:rsidR="00524341" w:rsidTr="00524341">
        <w:tc>
          <w:tcPr>
            <w:tcW w:w="4077" w:type="dxa"/>
          </w:tcPr>
          <w:p w:rsidR="00524341" w:rsidRPr="006F7C52" w:rsidRDefault="00524341" w:rsidP="00B819A6">
            <w:r>
              <w:t>GABRIEL DE LUCCA RABELO</w:t>
            </w:r>
          </w:p>
        </w:tc>
        <w:tc>
          <w:tcPr>
            <w:tcW w:w="4643" w:type="dxa"/>
          </w:tcPr>
          <w:p w:rsidR="00385B61" w:rsidRDefault="00385B61" w:rsidP="00385B61">
            <w:r>
              <w:t>CAD3516103 Finanças Corporativas Longo Prazo</w:t>
            </w:r>
          </w:p>
          <w:p w:rsidR="00524341" w:rsidRPr="006F7C52" w:rsidRDefault="00385B61" w:rsidP="00385B61">
            <w:r>
              <w:t>Prof. Newton Carneiro Jr. – Sala 207</w:t>
            </w:r>
          </w:p>
        </w:tc>
      </w:tr>
      <w:tr w:rsidR="00524341" w:rsidTr="00524341">
        <w:tc>
          <w:tcPr>
            <w:tcW w:w="4077" w:type="dxa"/>
          </w:tcPr>
          <w:p w:rsidR="00524341" w:rsidRPr="006F7C52" w:rsidRDefault="00524341" w:rsidP="00B819A6">
            <w:r>
              <w:t>GABRIELLA QUEVEDO DOS SANTOS</w:t>
            </w:r>
          </w:p>
        </w:tc>
        <w:tc>
          <w:tcPr>
            <w:tcW w:w="4643" w:type="dxa"/>
          </w:tcPr>
          <w:p w:rsidR="00524341" w:rsidRDefault="00524341" w:rsidP="00524341">
            <w:r>
              <w:t>CAD3516103 Finanças Corporativas Longo Prazo</w:t>
            </w:r>
          </w:p>
          <w:p w:rsidR="00524341" w:rsidRPr="006F7C52" w:rsidRDefault="00524341" w:rsidP="00524341">
            <w:r>
              <w:t>Prof. Newton Carneiro Jr. – Sala 207</w:t>
            </w:r>
          </w:p>
        </w:tc>
      </w:tr>
    </w:tbl>
    <w:p w:rsidR="00B819A6" w:rsidRDefault="00B819A6" w:rsidP="00B819A6"/>
    <w:sectPr w:rsidR="00B819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A6" w:rsidRDefault="00B819A6" w:rsidP="00B819A6">
      <w:pPr>
        <w:spacing w:after="0" w:line="240" w:lineRule="auto"/>
      </w:pPr>
      <w:r>
        <w:separator/>
      </w:r>
    </w:p>
  </w:endnote>
  <w:endnote w:type="continuationSeparator" w:id="0">
    <w:p w:rsidR="00B819A6" w:rsidRDefault="00B819A6" w:rsidP="00B8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A6" w:rsidRDefault="00B819A6" w:rsidP="00B819A6">
      <w:pPr>
        <w:spacing w:after="0" w:line="240" w:lineRule="auto"/>
      </w:pPr>
      <w:r>
        <w:separator/>
      </w:r>
    </w:p>
  </w:footnote>
  <w:footnote w:type="continuationSeparator" w:id="0">
    <w:p w:rsidR="00B819A6" w:rsidRDefault="00B819A6" w:rsidP="00B8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A6" w:rsidRDefault="00B819A6">
    <w:pPr>
      <w:pStyle w:val="Cabealho"/>
    </w:pPr>
    <w:r>
      <w:rPr>
        <w:noProof/>
        <w:lang w:eastAsia="pt-BR"/>
      </w:rPr>
      <w:drawing>
        <wp:inline distT="0" distB="0" distL="0" distR="0" wp14:anchorId="5CB361A2">
          <wp:extent cx="1792605" cy="4203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456873C">
          <wp:extent cx="975360" cy="4203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A6"/>
    <w:rsid w:val="00066198"/>
    <w:rsid w:val="0013661B"/>
    <w:rsid w:val="0017624D"/>
    <w:rsid w:val="002F7112"/>
    <w:rsid w:val="00385B61"/>
    <w:rsid w:val="003A4A08"/>
    <w:rsid w:val="003C3B45"/>
    <w:rsid w:val="003E55BA"/>
    <w:rsid w:val="00524341"/>
    <w:rsid w:val="0067282E"/>
    <w:rsid w:val="006F7C52"/>
    <w:rsid w:val="007556B1"/>
    <w:rsid w:val="00767625"/>
    <w:rsid w:val="007C55F0"/>
    <w:rsid w:val="008134A1"/>
    <w:rsid w:val="009D7B01"/>
    <w:rsid w:val="00B800EC"/>
    <w:rsid w:val="00B819A6"/>
    <w:rsid w:val="00C05A1C"/>
    <w:rsid w:val="00CD1857"/>
    <w:rsid w:val="00E34AD0"/>
    <w:rsid w:val="00F0621D"/>
    <w:rsid w:val="00F51479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A6"/>
  </w:style>
  <w:style w:type="paragraph" w:styleId="Rodap">
    <w:name w:val="footer"/>
    <w:basedOn w:val="Normal"/>
    <w:link w:val="RodapChar"/>
    <w:uiPriority w:val="99"/>
    <w:unhideWhenUsed/>
    <w:rsid w:val="00B81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A6"/>
  </w:style>
  <w:style w:type="paragraph" w:styleId="Textodebalo">
    <w:name w:val="Balloon Text"/>
    <w:basedOn w:val="Normal"/>
    <w:link w:val="TextodebaloChar"/>
    <w:uiPriority w:val="99"/>
    <w:semiHidden/>
    <w:unhideWhenUsed/>
    <w:rsid w:val="00B8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9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A6"/>
  </w:style>
  <w:style w:type="paragraph" w:styleId="Rodap">
    <w:name w:val="footer"/>
    <w:basedOn w:val="Normal"/>
    <w:link w:val="RodapChar"/>
    <w:uiPriority w:val="99"/>
    <w:unhideWhenUsed/>
    <w:rsid w:val="00B81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A6"/>
  </w:style>
  <w:style w:type="paragraph" w:styleId="Textodebalo">
    <w:name w:val="Balloon Text"/>
    <w:basedOn w:val="Normal"/>
    <w:link w:val="TextodebaloChar"/>
    <w:uiPriority w:val="99"/>
    <w:semiHidden/>
    <w:unhideWhenUsed/>
    <w:rsid w:val="00B8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9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CSE-112809</dc:creator>
  <cp:lastModifiedBy>RODRIGO OTAVIO BOTELHO</cp:lastModifiedBy>
  <cp:revision>8</cp:revision>
  <cp:lastPrinted>2016-03-09T14:23:00Z</cp:lastPrinted>
  <dcterms:created xsi:type="dcterms:W3CDTF">2017-03-07T11:09:00Z</dcterms:created>
  <dcterms:modified xsi:type="dcterms:W3CDTF">2017-03-10T18:23:00Z</dcterms:modified>
</cp:coreProperties>
</file>